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widowControl/>
        <w:spacing w:after="0" w:before="0" w:line="396" w:lineRule="exact"/>
      </w:pPr>
      <w:r>
        <w:rPr>
          <w:rFonts w:ascii="Space Grotesk Bold" w:cs="Space Grotesk Bold" w:eastAsia="Space Grotesk Bold" w:hAnsi="Space Grotesk Bold"/>
          <w:color w:val="111111"/>
          <w:sz w:val="36"/>
          <w:szCs w:val="36"/>
        </w:rPr>
        <w:t xml:space="preserve">Jordan Okafor</w:t>
      </w:r>
    </w:p>
    <w:p>
      <w:pPr>
        <w:widowControl/>
        <w:spacing w:after="0" w:before="60" w:line="182" w:lineRule="exact"/>
      </w:pPr>
      <w:r>
        <w:rPr>
          <w:rFonts w:ascii="Space Grotesk Medium" w:cs="Space Grotesk Medium" w:eastAsia="Space Grotesk Medium" w:hAnsi="Space Grotesk Medium"/>
          <w:caps/>
          <w:color w:val="595959"/>
          <w:spacing w:val="8"/>
          <w:sz w:val="14"/>
          <w:szCs w:val="14"/>
        </w:rPr>
        <w:t xml:space="preserve">PLATFORM ENGINEERING · KUBERNETES · DEVSECOPS</w:t>
      </w:r>
    </w:p>
    <w:p>
      <w:pPr>
        <w:widowControl/>
        <w:spacing w:after="0" w:before="60" w:line="203" w:lineRule="exact"/>
      </w:pPr>
      <w:r>
        <w:rPr>
          <w:rFonts w:ascii="Space Grotesk" w:cs="Space Grotesk" w:eastAsia="Space Grotesk" w:hAnsi="Space Grotesk"/>
          <w:color w:val="595959"/>
          <w:sz w:val="14"/>
          <w:szCs w:val="14"/>
        </w:rPr>
        <w:t xml:space="preserve">Austin, TX · jordan.okafor@example.com · (555) 010-2233 · github.com/jokafor-example · linkedin.com/in/jordan-okafor-example</w:t>
      </w:r>
    </w:p>
    <w:p>
      <w:pPr>
        <w:keepNext/>
        <w:widowControl/>
        <w:pBdr>
          <w:bottom w:val="single" w:color="BDBDBD" w:sz="6" w:space="2"/>
        </w:pBdr>
        <w:spacing w:after="0" w:before="150" w:line="195" w:lineRule="exact"/>
      </w:pPr>
      <w:r>
        <w:rPr>
          <w:rFonts w:ascii="Space Grotesk Bold" w:cs="Space Grotesk Bold" w:eastAsia="Space Grotesk Bold" w:hAnsi="Space Grotesk Bold"/>
          <w:caps/>
          <w:color w:val="111111"/>
          <w:spacing w:val="9"/>
          <w:sz w:val="15"/>
          <w:szCs w:val="15"/>
        </w:rPr>
        <w:t xml:space="preserve">Summary</w:t>
      </w:r>
    </w:p>
    <w:p>
      <w:pPr>
        <w:keepNext/>
        <w:widowControl/>
        <w:spacing w:after="0" w:before="75" w:line="257" w:lineRule="exact"/>
      </w:pPr>
      <w:r>
        <w:rPr>
          <w:rFonts w:ascii="Space Grotesk Medium" w:cs="Space Grotesk Medium" w:eastAsia="Space Grotesk Medium" w:hAnsi="Space Grotesk Medium"/>
          <w:color w:val="111111"/>
          <w:sz w:val="19"/>
          <w:szCs w:val="19"/>
        </w:rPr>
        <w:t xml:space="preserve">Senior Platform Engineer</w:t>
      </w:r>
    </w:p>
    <w:p>
      <w:pPr>
        <w:widowControl/>
        <w:spacing w:after="0" w:before="60" w:line="241" w:lineRule="exact"/>
      </w:pP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Platform engineer with 9 years of experience building secure cloud infrastructure and developer platforms on AWS and Kubernetes. Built an EKS-based internal developer platform serving 40 product teams, cut deployment time from 45 to 8 minutes with GitOps, and raised availability to 99.95% through SLO-driven reliability work. Brings shift-left security and cost discipline to platform teams.</w:t>
      </w:r>
    </w:p>
    <w:p>
      <w:pPr>
        <w:keepNext/>
        <w:widowControl/>
        <w:pBdr>
          <w:bottom w:val="single" w:color="BDBDBD" w:sz="6" w:space="2"/>
        </w:pBdr>
        <w:spacing w:after="0" w:before="180" w:line="195" w:lineRule="exact"/>
      </w:pPr>
      <w:r>
        <w:rPr>
          <w:rFonts w:ascii="Space Grotesk Bold" w:cs="Space Grotesk Bold" w:eastAsia="Space Grotesk Bold" w:hAnsi="Space Grotesk Bold"/>
          <w:caps/>
          <w:color w:val="111111"/>
          <w:spacing w:val="9"/>
          <w:sz w:val="15"/>
          <w:szCs w:val="15"/>
        </w:rPr>
        <w:t xml:space="preserve">Technical Skills</w:t>
      </w:r>
    </w:p>
    <w:p>
      <w:pPr>
        <w:keepLines/>
        <w:widowControl/>
        <w:spacing w:after="0" w:before="75" w:line="241" w:lineRule="exact"/>
      </w:pPr>
      <w:r>
        <w:rPr>
          <w:rFonts w:ascii="Space Grotesk Medium" w:cs="Space Grotesk Medium" w:eastAsia="Space Grotesk Medium" w:hAnsi="Space Grotesk Medium"/>
          <w:color w:val="111111"/>
          <w:sz w:val="17"/>
          <w:szCs w:val="17"/>
        </w:rPr>
        <w:t xml:space="preserve">Cloud &amp; Containers:</w:t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 AWS, Kubernetes, Amazon EKS, Docker, Helm, Karpenter</w:t>
      </w:r>
    </w:p>
    <w:p>
      <w:pPr>
        <w:keepLines/>
        <w:widowControl/>
        <w:spacing w:after="0" w:before="30" w:line="241" w:lineRule="exact"/>
      </w:pPr>
      <w:r>
        <w:rPr>
          <w:rFonts w:ascii="Space Grotesk Medium" w:cs="Space Grotesk Medium" w:eastAsia="Space Grotesk Medium" w:hAnsi="Space Grotesk Medium"/>
          <w:color w:val="111111"/>
          <w:sz w:val="17"/>
          <w:szCs w:val="17"/>
        </w:rPr>
        <w:t xml:space="preserve">Infrastructure as Code:</w:t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 Terraform, Ansible, AWS Config</w:t>
      </w:r>
    </w:p>
    <w:p>
      <w:pPr>
        <w:keepLines/>
        <w:widowControl/>
        <w:spacing w:after="0" w:before="30" w:line="241" w:lineRule="exact"/>
      </w:pPr>
      <w:r>
        <w:rPr>
          <w:rFonts w:ascii="Space Grotesk Medium" w:cs="Space Grotesk Medium" w:eastAsia="Space Grotesk Medium" w:hAnsi="Space Grotesk Medium"/>
          <w:color w:val="111111"/>
          <w:sz w:val="17"/>
          <w:szCs w:val="17"/>
        </w:rPr>
        <w:t xml:space="preserve">CI/CD &amp; GitOps:</w:t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 GitHub Actions, Argo CD, Jenkins</w:t>
      </w:r>
    </w:p>
    <w:p>
      <w:pPr>
        <w:keepLines/>
        <w:widowControl/>
        <w:spacing w:after="0" w:before="30" w:line="241" w:lineRule="exact"/>
      </w:pPr>
      <w:r>
        <w:rPr>
          <w:rFonts w:ascii="Space Grotesk Medium" w:cs="Space Grotesk Medium" w:eastAsia="Space Grotesk Medium" w:hAnsi="Space Grotesk Medium"/>
          <w:color w:val="111111"/>
          <w:sz w:val="17"/>
          <w:szCs w:val="17"/>
        </w:rPr>
        <w:t xml:space="preserve">Observability &amp; Reliability:</w:t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 Prometheus, Grafana, SLOs, On-call</w:t>
      </w:r>
    </w:p>
    <w:p>
      <w:pPr>
        <w:keepLines/>
        <w:widowControl/>
        <w:spacing w:after="0" w:before="30" w:line="241" w:lineRule="exact"/>
      </w:pPr>
      <w:r>
        <w:rPr>
          <w:rFonts w:ascii="Space Grotesk Medium" w:cs="Space Grotesk Medium" w:eastAsia="Space Grotesk Medium" w:hAnsi="Space Grotesk Medium"/>
          <w:color w:val="111111"/>
          <w:sz w:val="17"/>
          <w:szCs w:val="17"/>
        </w:rPr>
        <w:t xml:space="preserve">Security &amp; Compliance:</w:t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 Trivy, Checkov, HashiCorp Vault, SOC 2</w:t>
      </w:r>
    </w:p>
    <w:p>
      <w:pPr>
        <w:keepLines/>
        <w:widowControl/>
        <w:spacing w:after="0" w:before="30" w:line="241" w:lineRule="exact"/>
      </w:pPr>
      <w:r>
        <w:rPr>
          <w:rFonts w:ascii="Space Grotesk Medium" w:cs="Space Grotesk Medium" w:eastAsia="Space Grotesk Medium" w:hAnsi="Space Grotesk Medium"/>
          <w:color w:val="111111"/>
          <w:sz w:val="17"/>
          <w:szCs w:val="17"/>
        </w:rPr>
        <w:t xml:space="preserve">Languages:</w:t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 Python, Go, Bash</w:t>
      </w:r>
    </w:p>
    <w:p>
      <w:pPr>
        <w:keepLines/>
        <w:widowControl/>
        <w:spacing w:after="0" w:before="30" w:line="241" w:lineRule="exact"/>
      </w:pPr>
      <w:r>
        <w:rPr>
          <w:rFonts w:ascii="Space Grotesk Medium" w:cs="Space Grotesk Medium" w:eastAsia="Space Grotesk Medium" w:hAnsi="Space Grotesk Medium"/>
          <w:color w:val="111111"/>
          <w:sz w:val="17"/>
          <w:szCs w:val="17"/>
        </w:rPr>
        <w:t xml:space="preserve">Operating Systems:</w:t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 Linux</w:t>
      </w:r>
    </w:p>
    <w:p>
      <w:pPr>
        <w:keepLines/>
        <w:widowControl/>
        <w:spacing w:after="0" w:before="30" w:line="241" w:lineRule="exact"/>
      </w:pPr>
      <w:r>
        <w:rPr>
          <w:rFonts w:ascii="Space Grotesk Medium" w:cs="Space Grotesk Medium" w:eastAsia="Space Grotesk Medium" w:hAnsi="Space Grotesk Medium"/>
          <w:color w:val="111111"/>
          <w:sz w:val="17"/>
          <w:szCs w:val="17"/>
        </w:rPr>
        <w:t xml:space="preserve">Cost Optimization:</w:t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 FinOps, Karpenter, Rightsizing</w:t>
      </w:r>
    </w:p>
    <w:p>
      <w:pPr>
        <w:keepNext/>
        <w:widowControl/>
        <w:pBdr>
          <w:bottom w:val="single" w:color="BDBDBD" w:sz="6" w:space="2"/>
        </w:pBdr>
        <w:spacing w:after="0" w:before="180" w:line="195" w:lineRule="exact"/>
      </w:pPr>
      <w:r>
        <w:rPr>
          <w:rFonts w:ascii="Space Grotesk Bold" w:cs="Space Grotesk Bold" w:eastAsia="Space Grotesk Bold" w:hAnsi="Space Grotesk Bold"/>
          <w:caps/>
          <w:color w:val="111111"/>
          <w:spacing w:val="9"/>
          <w:sz w:val="15"/>
          <w:szCs w:val="15"/>
        </w:rPr>
        <w:t xml:space="preserve">Experience</w:t>
      </w:r>
    </w:p>
    <w:p>
      <w:pPr>
        <w:keepNext/>
        <w:keepLines/>
        <w:widowControl/>
        <w:spacing w:after="0" w:before="75" w:line="234" w:lineRule="exact"/>
      </w:pPr>
      <w:r>
        <w:rPr>
          <w:rFonts w:ascii="Space Grotesk Bold" w:cs="Space Grotesk Bold" w:eastAsia="Space Grotesk Bold" w:hAnsi="Space Grotesk Bold"/>
          <w:color w:val="111111"/>
          <w:sz w:val="18"/>
          <w:szCs w:val="18"/>
        </w:rPr>
        <w:t xml:space="preserve">Senior DevSecOps Engineer</w:t>
      </w:r>
    </w:p>
    <w:p>
      <w:pPr>
        <w:keepNext/>
        <w:keepLines/>
        <w:widowControl/>
        <w:spacing w:after="0" w:before="0" w:line="234" w:lineRule="exact"/>
      </w:pPr>
      <w:r>
        <w:rPr>
          <w:rFonts w:ascii="Space Grotesk" w:cs="Space Grotesk" w:eastAsia="Space Grotesk" w:hAnsi="Space Grotesk"/>
          <w:color w:val="595959"/>
          <w:sz w:val="18"/>
          <w:szCs w:val="18"/>
        </w:rPr>
        <w:t xml:space="preserve">Northwind Cloud Services</w:t>
      </w:r>
    </w:p>
    <w:p>
      <w:pPr>
        <w:keepNext/>
        <w:keepLines/>
        <w:widowControl/>
        <w:tabs>
          <w:tab w:val="right" w:pos="10656"/>
        </w:tabs>
        <w:spacing w:after="0" w:before="0" w:line="189" w:lineRule="exact"/>
      </w:pPr>
      <w:r>
        <w:rPr>
          <w:rFonts w:ascii="Space Grotesk" w:cs="Space Grotesk" w:eastAsia="Space Grotesk" w:hAnsi="Space Grotesk"/>
          <w:caps/>
          <w:color w:val="595959"/>
          <w:spacing w:val="8"/>
          <w:sz w:val="14"/>
          <w:szCs w:val="14"/>
        </w:rPr>
        <w:t xml:space="preserve">FULL-TIME · REMOTE</w:t>
      </w:r>
      <w:r>
        <w:tab/>
      </w:r>
      <w:r>
        <w:rPr>
          <w:rFonts w:ascii="Space Grotesk Medium" w:cs="Space Grotesk Medium" w:eastAsia="Space Grotesk Medium" w:hAnsi="Space Grotesk Medium"/>
          <w:caps/>
          <w:color w:val="111111"/>
          <w:spacing w:val="8"/>
          <w:sz w:val="14"/>
          <w:szCs w:val="14"/>
        </w:rPr>
        <w:t xml:space="preserve">MAR 2022 – PRESENT</w:t>
      </w:r>
    </w:p>
    <w:p>
      <w:pPr>
        <w:keepLines/>
        <w:widowControl/>
        <w:tabs>
          <w:tab w:val="left" w:pos="180"/>
        </w:tabs>
        <w:spacing w:after="0" w:before="45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Built an internal developer platform on Amazon EKS that serves 40 product teams and 300+ microservices.</w:t>
      </w:r>
    </w:p>
    <w:p>
      <w:pPr>
        <w:keepLines/>
        <w:widowControl/>
        <w:tabs>
          <w:tab w:val="left" w:pos="180"/>
        </w:tabs>
        <w:spacing w:after="0" w:before="23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Cut average deployment time from 45 to 8 minutes by moving Jenkins jobs to GitOps delivery with GitHub Actions and Argo CD.</w:t>
      </w:r>
    </w:p>
    <w:p>
      <w:pPr>
        <w:keepLines/>
        <w:widowControl/>
        <w:tabs>
          <w:tab w:val="left" w:pos="180"/>
        </w:tabs>
        <w:spacing w:after="0" w:before="23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Shifted security left by embedding Trivy and Checkov scans in CI, blocking 1,200+ critical vulnerabilities before production in 2023.</w:t>
      </w:r>
    </w:p>
    <w:p>
      <w:pPr>
        <w:keepLines/>
        <w:widowControl/>
        <w:tabs>
          <w:tab w:val="left" w:pos="180"/>
        </w:tabs>
        <w:spacing w:after="0" w:before="23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Reduced monthly AWS spend by $38K through Karpenter autoscaling and rightsizing.</w:t>
      </w:r>
    </w:p>
    <w:p>
      <w:pPr>
        <w:keepLines/>
        <w:widowControl/>
        <w:tabs>
          <w:tab w:val="left" w:pos="180"/>
        </w:tabs>
        <w:spacing w:after="0" w:before="23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Automated SOC 2 evidence collection with Terraform and AWS Config, saving the compliance team about 20 hours per month.</w:t>
      </w:r>
    </w:p>
    <w:p>
      <w:pPr>
        <w:keepNext/>
        <w:keepLines/>
        <w:widowControl/>
        <w:spacing w:after="0" w:before="120" w:line="234" w:lineRule="exact"/>
      </w:pPr>
      <w:r>
        <w:rPr>
          <w:rFonts w:ascii="Space Grotesk Bold" w:cs="Space Grotesk Bold" w:eastAsia="Space Grotesk Bold" w:hAnsi="Space Grotesk Bold"/>
          <w:color w:val="111111"/>
          <w:sz w:val="18"/>
          <w:szCs w:val="18"/>
        </w:rPr>
        <w:t xml:space="preserve">Site Reliability Engineer</w:t>
      </w:r>
    </w:p>
    <w:p>
      <w:pPr>
        <w:keepNext/>
        <w:keepLines/>
        <w:widowControl/>
        <w:spacing w:after="0" w:before="0" w:line="234" w:lineRule="exact"/>
      </w:pPr>
      <w:r>
        <w:rPr>
          <w:rFonts w:ascii="Space Grotesk" w:cs="Space Grotesk" w:eastAsia="Space Grotesk" w:hAnsi="Space Grotesk"/>
          <w:color w:val="595959"/>
          <w:sz w:val="18"/>
          <w:szCs w:val="18"/>
        </w:rPr>
        <w:t xml:space="preserve">Brightline Health</w:t>
      </w:r>
    </w:p>
    <w:p>
      <w:pPr>
        <w:keepNext/>
        <w:keepLines/>
        <w:widowControl/>
        <w:tabs>
          <w:tab w:val="right" w:pos="10656"/>
        </w:tabs>
        <w:spacing w:after="0" w:before="0" w:line="189" w:lineRule="exact"/>
      </w:pPr>
      <w:r>
        <w:rPr>
          <w:rFonts w:ascii="Space Grotesk" w:cs="Space Grotesk" w:eastAsia="Space Grotesk" w:hAnsi="Space Grotesk"/>
          <w:caps/>
          <w:color w:val="595959"/>
          <w:spacing w:val="8"/>
          <w:sz w:val="14"/>
          <w:szCs w:val="14"/>
        </w:rPr>
        <w:t xml:space="preserve">FULL-TIME · Austin, TX</w:t>
      </w:r>
      <w:r>
        <w:tab/>
      </w:r>
      <w:r>
        <w:rPr>
          <w:rFonts w:ascii="Space Grotesk Medium" w:cs="Space Grotesk Medium" w:eastAsia="Space Grotesk Medium" w:hAnsi="Space Grotesk Medium"/>
          <w:caps/>
          <w:color w:val="111111"/>
          <w:spacing w:val="8"/>
          <w:sz w:val="14"/>
          <w:szCs w:val="14"/>
        </w:rPr>
        <w:t xml:space="preserve">JUN 2019 – FEB 2022</w:t>
      </w:r>
    </w:p>
    <w:p>
      <w:pPr>
        <w:keepLines/>
        <w:widowControl/>
        <w:tabs>
          <w:tab w:val="left" w:pos="180"/>
        </w:tabs>
        <w:spacing w:after="0" w:before="45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Raised platform availability from 99.5% to 99.95% by introducing SLOs, Prometheus alerting and runbooks.</w:t>
      </w:r>
    </w:p>
    <w:p>
      <w:pPr>
        <w:keepLines/>
        <w:widowControl/>
        <w:tabs>
          <w:tab w:val="left" w:pos="180"/>
        </w:tabs>
        <w:spacing w:after="0" w:before="23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Migrated 60 services from on-prem VMs to AWS with reusable Terraform modules adopted by 6 teams.</w:t>
      </w:r>
    </w:p>
    <w:p>
      <w:pPr>
        <w:keepLines/>
        <w:widowControl/>
        <w:tabs>
          <w:tab w:val="left" w:pos="180"/>
        </w:tabs>
        <w:spacing w:after="0" w:before="23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Cut mean time to recovery by 35% while leading an 8-engineer on-call rotation.</w:t>
      </w:r>
    </w:p>
    <w:p>
      <w:pPr>
        <w:keepLines/>
        <w:widowControl/>
        <w:tabs>
          <w:tab w:val="left" w:pos="180"/>
        </w:tabs>
        <w:spacing w:after="0" w:before="23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Implemented HashiCorp Vault for secrets management across all production workloads.</w:t>
      </w:r>
    </w:p>
    <w:p>
      <w:pPr>
        <w:keepNext/>
        <w:keepLines/>
        <w:widowControl/>
        <w:spacing w:after="0" w:before="120" w:line="234" w:lineRule="exact"/>
      </w:pPr>
      <w:r>
        <w:rPr>
          <w:rFonts w:ascii="Space Grotesk Bold" w:cs="Space Grotesk Bold" w:eastAsia="Space Grotesk Bold" w:hAnsi="Space Grotesk Bold"/>
          <w:color w:val="111111"/>
          <w:sz w:val="18"/>
          <w:szCs w:val="18"/>
        </w:rPr>
        <w:t xml:space="preserve">Systems Engineer</w:t>
      </w:r>
    </w:p>
    <w:p>
      <w:pPr>
        <w:keepNext/>
        <w:keepLines/>
        <w:widowControl/>
        <w:spacing w:after="0" w:before="0" w:line="234" w:lineRule="exact"/>
      </w:pPr>
      <w:r>
        <w:rPr>
          <w:rFonts w:ascii="Space Grotesk" w:cs="Space Grotesk" w:eastAsia="Space Grotesk" w:hAnsi="Space Grotesk"/>
          <w:color w:val="595959"/>
          <w:sz w:val="18"/>
          <w:szCs w:val="18"/>
        </w:rPr>
        <w:t xml:space="preserve">Keystone Systems</w:t>
      </w:r>
    </w:p>
    <w:p>
      <w:pPr>
        <w:keepNext/>
        <w:keepLines/>
        <w:widowControl/>
        <w:tabs>
          <w:tab w:val="right" w:pos="10656"/>
        </w:tabs>
        <w:spacing w:after="0" w:before="0" w:line="189" w:lineRule="exact"/>
      </w:pPr>
      <w:r>
        <w:rPr>
          <w:rFonts w:ascii="Space Grotesk" w:cs="Space Grotesk" w:eastAsia="Space Grotesk" w:hAnsi="Space Grotesk"/>
          <w:caps/>
          <w:color w:val="595959"/>
          <w:spacing w:val="8"/>
          <w:sz w:val="14"/>
          <w:szCs w:val="14"/>
        </w:rPr>
        <w:t xml:space="preserve">FULL-TIME · Dallas, TX</w:t>
      </w:r>
      <w:r>
        <w:tab/>
      </w:r>
      <w:r>
        <w:rPr>
          <w:rFonts w:ascii="Space Grotesk Medium" w:cs="Space Grotesk Medium" w:eastAsia="Space Grotesk Medium" w:hAnsi="Space Grotesk Medium"/>
          <w:caps/>
          <w:color w:val="111111"/>
          <w:spacing w:val="8"/>
          <w:sz w:val="14"/>
          <w:szCs w:val="14"/>
        </w:rPr>
        <w:t xml:space="preserve">JUL 2016 – MAY 2019</w:t>
      </w:r>
    </w:p>
    <w:p>
      <w:pPr>
        <w:keepLines/>
        <w:widowControl/>
        <w:tabs>
          <w:tab w:val="left" w:pos="180"/>
        </w:tabs>
        <w:spacing w:after="0" w:before="45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Automated provisioning for 500+ Linux hosts with Ansible, cutting build time from 2 days to 3 hours.</w:t>
      </w:r>
    </w:p>
    <w:p>
      <w:pPr>
        <w:keepLines/>
        <w:widowControl/>
        <w:tabs>
          <w:tab w:val="left" w:pos="180"/>
        </w:tabs>
        <w:spacing w:after="0" w:before="23" w:line="238" w:lineRule="exact"/>
        <w:ind w:left="180" w:hanging="180"/>
      </w:pPr>
      <w:r>
        <w:rPr>
          <w:rFonts w:ascii="Space Grotesk" w:cs="Space Grotesk" w:eastAsia="Space Grotesk" w:hAnsi="Space Grotesk"/>
          <w:color w:val="595959"/>
          <w:sz w:val="17"/>
          <w:szCs w:val="17"/>
        </w:rPr>
        <w:t xml:space="preserve">•</w:t>
      </w:r>
      <w:r>
        <w:tab/>
      </w: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Wrote Python tooling to audit patch compliance across data centers.</w:t>
      </w:r>
    </w:p>
    <w:p>
      <w:pPr>
        <w:keepNext/>
        <w:widowControl/>
        <w:pBdr>
          <w:bottom w:val="single" w:color="BDBDBD" w:sz="6" w:space="2"/>
        </w:pBdr>
        <w:spacing w:after="0" w:before="180" w:line="195" w:lineRule="exact"/>
      </w:pPr>
      <w:r>
        <w:rPr>
          <w:rFonts w:ascii="Space Grotesk Bold" w:cs="Space Grotesk Bold" w:eastAsia="Space Grotesk Bold" w:hAnsi="Space Grotesk Bold"/>
          <w:caps/>
          <w:color w:val="111111"/>
          <w:spacing w:val="9"/>
          <w:sz w:val="15"/>
          <w:szCs w:val="15"/>
        </w:rPr>
        <w:t xml:space="preserve">Certifications</w:t>
      </w:r>
    </w:p>
    <w:p>
      <w:pPr>
        <w:keepLines/>
        <w:widowControl/>
        <w:spacing w:after="0" w:before="75" w:line="238" w:lineRule="exact"/>
      </w:pP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Certified Kubernetes Administrator (CKA) — CNCF, 2023</w:t>
      </w:r>
    </w:p>
    <w:p>
      <w:pPr>
        <w:keepLines/>
        <w:widowControl/>
        <w:spacing w:after="0" w:before="30" w:line="238" w:lineRule="exact"/>
      </w:pPr>
      <w:r>
        <w:rPr>
          <w:rFonts w:ascii="Space Grotesk" w:cs="Space Grotesk" w:eastAsia="Space Grotesk" w:hAnsi="Space Grotesk"/>
          <w:color w:val="262626"/>
          <w:sz w:val="17"/>
          <w:szCs w:val="17"/>
        </w:rPr>
        <w:t xml:space="preserve">AWS Certified Solutions Architect – Associate — Amazon Web Services, 2021</w:t>
      </w:r>
    </w:p>
    <w:p>
      <w:pPr>
        <w:keepNext/>
        <w:widowControl/>
        <w:pBdr>
          <w:bottom w:val="single" w:color="BDBDBD" w:sz="6" w:space="2"/>
        </w:pBdr>
        <w:spacing w:after="0" w:before="180" w:line="195" w:lineRule="exact"/>
      </w:pPr>
      <w:r>
        <w:rPr>
          <w:rFonts w:ascii="Space Grotesk Bold" w:cs="Space Grotesk Bold" w:eastAsia="Space Grotesk Bold" w:hAnsi="Space Grotesk Bold"/>
          <w:caps/>
          <w:color w:val="111111"/>
          <w:spacing w:val="9"/>
          <w:sz w:val="15"/>
          <w:szCs w:val="15"/>
        </w:rPr>
        <w:t xml:space="preserve">Education</w:t>
      </w:r>
    </w:p>
    <w:p>
      <w:pPr>
        <w:keepNext/>
        <w:keepLines/>
        <w:widowControl/>
        <w:spacing w:after="0" w:before="75" w:line="238" w:lineRule="exact"/>
      </w:pPr>
      <w:r>
        <w:rPr>
          <w:rFonts w:ascii="Space Grotesk Medium" w:cs="Space Grotesk Medium" w:eastAsia="Space Grotesk Medium" w:hAnsi="Space Grotesk Medium"/>
          <w:color w:val="111111"/>
          <w:sz w:val="17"/>
          <w:szCs w:val="17"/>
        </w:rPr>
        <w:t xml:space="preserve">B.S. Computer Engineering</w:t>
      </w:r>
    </w:p>
    <w:p>
      <w:pPr>
        <w:keepLines/>
        <w:widowControl/>
        <w:tabs>
          <w:tab w:val="right" w:pos="10656"/>
        </w:tabs>
        <w:spacing w:after="0" w:before="0" w:line="238" w:lineRule="exact"/>
      </w:pPr>
      <w:r>
        <w:rPr>
          <w:rFonts w:ascii="Space Grotesk Medium" w:cs="Space Grotesk Medium" w:eastAsia="Space Grotesk Medium" w:hAnsi="Space Grotesk Medium"/>
          <w:color w:val="111111"/>
          <w:sz w:val="17"/>
          <w:szCs w:val="17"/>
        </w:rPr>
        <w:t xml:space="preserve">University of North Texas</w:t>
      </w:r>
      <w:r>
        <w:tab/>
      </w:r>
      <w:r>
        <w:rPr>
          <w:rFonts w:ascii="Space Grotesk Medium" w:cs="Space Grotesk Medium" w:eastAsia="Space Grotesk Medium" w:hAnsi="Space Grotesk Medium"/>
          <w:caps/>
          <w:color w:val="111111"/>
          <w:spacing w:val="8"/>
          <w:sz w:val="14"/>
          <w:szCs w:val="14"/>
        </w:rPr>
        <w:t xml:space="preserve">2016</w:t>
      </w:r>
    </w:p>
    <w:sectPr>
      <w:pgSz w:w="12240" w:h="15840" w:orient="portrait"/>
      <w:pgMar w:top="720" w:right="792" w:bottom="720" w:left="79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pace Grotesk">
    <w:family w:val="auto"/>
    <w:pitch w:val="variable"/>
    <w:sig w:usb0="E0002AFF" w:usb1="C000247B" w:usb2="00000009" w:usb3="00000000" w:csb0="000001FF" w:csb1="00000000"/>
    <w:embedRegular r:id="rId1" w:fontKey="{0f7e6c7b-c07e-6390-455d-4f50048dbce6}"/>
  </w:font>
  <w:font w:name="Space Grotesk Medium">
    <w:family w:val="auto"/>
    <w:pitch w:val="variable"/>
    <w:sig w:usb0="E0002AFF" w:usb1="C000247B" w:usb2="00000009" w:usb3="00000000" w:csb0="000001FF" w:csb1="00000000"/>
    <w:embedRegular r:id="rId2" w:fontKey="{33783b7f-9b3d-0dfa-b227-898fb24b74f9}"/>
  </w:font>
  <w:font w:name="Space Grotesk Bold">
    <w:family w:val="auto"/>
    <w:pitch w:val="variable"/>
    <w:sig w:usb0="E0002AFF" w:usb1="C000247B" w:usb2="00000009" w:usb3="00000000" w:csb0="000001FF" w:csb1="00000000"/>
    <w:embedRegular r:id="rId3" w:fontKey="{fe652661-70e1-d763-cbd6-9c0c90c61c2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pace Grotesk" w:cs="Space Grotesk" w:eastAsia="Space Grotesk" w:hAnsi="Space Grotesk"/>
        <w:color w:val="262626"/>
        <w:sz w:val="17"/>
        <w:szCs w:val="17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Jordan Okafor — Resume</dc:title>
  <dc:creator>HireCurve</dc:creator>
  <cp:lastModifiedBy>Un-named</cp:lastModifiedBy>
  <cp:revision>1</cp:revision>
  <dcterms:created xsi:type="dcterms:W3CDTF">2026-09-27T01:08:32.414Z</dcterms:created>
  <dcterms:modified xsi:type="dcterms:W3CDTF">2026-09-27T01:08:32.414Z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